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ind w:left="0" w:hanging="2"/>
        <w:rPr/>
      </w:pPr>
      <w:r w:rsidDel="00000000" w:rsidR="00000000" w:rsidRPr="00000000">
        <w:rPr>
          <w:rtl w:val="0"/>
        </w:rPr>
      </w:r>
    </w:p>
    <w:p w:rsidR="00000000" w:rsidDel="00000000" w:rsidP="00000000" w:rsidRDefault="00000000" w:rsidRPr="00000000" w14:paraId="00000002">
      <w:pPr>
        <w:pBdr>
          <w:bottom w:color="000000" w:space="1" w:sz="12" w:val="single"/>
        </w:pBdr>
        <w:ind w:left="1" w:hanging="3"/>
        <w:jc w:val="center"/>
        <w:rPr>
          <w:sz w:val="28"/>
          <w:szCs w:val="28"/>
        </w:rPr>
      </w:pPr>
      <w:r w:rsidDel="00000000" w:rsidR="00000000" w:rsidRPr="00000000">
        <w:rPr>
          <w:b w:val="1"/>
          <w:bCs w:val="1"/>
          <w:sz w:val="28"/>
          <w:szCs w:val="28"/>
          <w:rtl w:val="0"/>
        </w:rPr>
        <w:t xml:space="preserve">Asad Khan</w:t>
      </w:r>
      <w:r w:rsidDel="00000000" w:rsidR="00000000" w:rsidRPr="00000000">
        <w:rPr>
          <w:rtl w:val="0"/>
        </w:rPr>
      </w:r>
    </w:p>
    <w:p w:rsidR="00000000" w:rsidDel="00000000" w:rsidP="00000000" w:rsidRDefault="00000000" w:rsidRPr="00000000" w14:paraId="00000003">
      <w:pPr>
        <w:pBdr>
          <w:bottom w:color="000000" w:space="1" w:sz="12" w:val="single"/>
        </w:pBdr>
        <w:ind w:left="0" w:hanging="2"/>
        <w:jc w:val="center"/>
        <w:rPr>
          <w:sz w:val="22"/>
          <w:szCs w:val="22"/>
        </w:rPr>
      </w:pPr>
      <w:r w:rsidDel="00000000" w:rsidR="00000000" w:rsidRPr="00000000">
        <w:rPr>
          <w:sz w:val="22"/>
          <w:szCs w:val="22"/>
          <w:rtl w:val="0"/>
        </w:rPr>
        <w:t xml:space="preserve">Providence, RI | Phone 401-212-5120 | asadkhan198.1.1@gmail.com | linkedin.com/in/asadkhan198</w:t>
      </w:r>
    </w:p>
    <w:p w:rsidR="00000000" w:rsidDel="00000000" w:rsidP="00000000" w:rsidRDefault="00000000" w:rsidRPr="00000000" w14:paraId="00000004">
      <w:pPr>
        <w:pBdr>
          <w:bottom w:color="000000" w:space="1" w:sz="12" w:val="single"/>
        </w:pBdr>
        <w:ind w:left="0" w:hanging="2"/>
        <w:rPr/>
      </w:pPr>
      <w:r w:rsidDel="00000000" w:rsidR="00000000" w:rsidRPr="00000000">
        <w:rPr>
          <w:rtl w:val="0"/>
        </w:rPr>
      </w:r>
    </w:p>
    <w:p w:rsidR="00000000" w:rsidDel="00000000" w:rsidP="00000000" w:rsidRDefault="00000000" w:rsidRPr="00000000" w14:paraId="00000005">
      <w:pPr>
        <w:pBdr>
          <w:bottom w:color="000000" w:space="1" w:sz="12" w:val="single"/>
        </w:pBdr>
        <w:ind w:left="0" w:hanging="2"/>
        <w:rPr/>
      </w:pPr>
      <w:r w:rsidDel="00000000" w:rsidR="00000000" w:rsidRPr="00000000">
        <w:rPr>
          <w:b w:val="1"/>
          <w:bCs w:val="1"/>
          <w:rtl w:val="0"/>
        </w:rPr>
        <w:t xml:space="preserve">EDUCA TION</w:t>
      </w:r>
      <w:r w:rsidDel="00000000" w:rsidR="00000000" w:rsidRPr="00000000">
        <w:rPr>
          <w:rtl w:val="0"/>
        </w:rPr>
      </w:r>
    </w:p>
    <w:p w:rsidR="00000000" w:rsidDel="00000000" w:rsidP="00000000" w:rsidRDefault="00000000" w:rsidRPr="00000000" w14:paraId="00000006">
      <w:pPr>
        <w:ind w:left="0" w:hanging="2"/>
        <w:rPr>
          <w:sz w:val="20"/>
          <w:szCs w:val="20"/>
        </w:rPr>
      </w:pPr>
      <w:r w:rsidDel="00000000" w:rsidR="00000000" w:rsidRPr="00000000">
        <w:rPr>
          <w:b w:val="1"/>
          <w:bCs w:val="1"/>
          <w:sz w:val="20"/>
          <w:szCs w:val="20"/>
          <w:rtl w:val="0"/>
        </w:rPr>
        <w:t xml:space="preserve">Brown University, </w:t>
      </w:r>
      <w:r w:rsidDel="00000000" w:rsidR="00000000" w:rsidRPr="00000000">
        <w:rPr>
          <w:i w:val="1"/>
          <w:iCs w:val="1"/>
          <w:sz w:val="20"/>
          <w:szCs w:val="20"/>
          <w:rtl w:val="0"/>
        </w:rPr>
        <w:t xml:space="preserve">M.A. Design Engineering</w:t>
      </w:r>
      <w:r w:rsidDel="00000000" w:rsidR="00000000" w:rsidRPr="00000000">
        <w:rPr>
          <w:sz w:val="20"/>
          <w:szCs w:val="20"/>
          <w:rtl w:val="0"/>
        </w:rPr>
        <w:t xml:space="preserve">, </w:t>
        <w:tab/>
        <w:t xml:space="preserve">        </w:t>
        <w:tab/>
        <w:tab/>
        <w:tab/>
        <w:t xml:space="preserve"> Providence, RI | </w:t>
      </w:r>
      <w:r w:rsidDel="00000000" w:rsidR="00000000" w:rsidRPr="00000000">
        <w:rPr>
          <w:b w:val="1"/>
          <w:bCs w:val="1"/>
          <w:sz w:val="20"/>
          <w:szCs w:val="20"/>
          <w:rtl w:val="0"/>
        </w:rPr>
        <w:t xml:space="preserve">Graduated May 2023</w:t>
      </w:r>
      <w:r w:rsidDel="00000000" w:rsidR="00000000" w:rsidRPr="00000000">
        <w:rPr>
          <w:rtl w:val="0"/>
        </w:rPr>
      </w:r>
    </w:p>
    <w:p w:rsidR="00000000" w:rsidDel="00000000" w:rsidP="00000000" w:rsidRDefault="00000000" w:rsidRPr="00000000" w14:paraId="00000007">
      <w:pPr>
        <w:ind w:left="0" w:hanging="2"/>
        <w:rPr>
          <w:sz w:val="20"/>
          <w:szCs w:val="20"/>
        </w:rPr>
      </w:pPr>
      <w:r w:rsidDel="00000000" w:rsidR="00000000" w:rsidRPr="00000000">
        <w:rPr>
          <w:b w:val="1"/>
          <w:bCs w:val="1"/>
          <w:sz w:val="20"/>
          <w:szCs w:val="20"/>
          <w:rtl w:val="0"/>
        </w:rPr>
        <w:t xml:space="preserve">Rhode Island School of Design, </w:t>
      </w:r>
      <w:r w:rsidDel="00000000" w:rsidR="00000000" w:rsidRPr="00000000">
        <w:rPr>
          <w:i w:val="1"/>
          <w:iCs w:val="1"/>
          <w:sz w:val="20"/>
          <w:szCs w:val="20"/>
          <w:rtl w:val="0"/>
        </w:rPr>
        <w:t xml:space="preserve">M.A. Design Engineering,</w:t>
      </w:r>
      <w:r w:rsidDel="00000000" w:rsidR="00000000" w:rsidRPr="00000000">
        <w:rPr>
          <w:sz w:val="20"/>
          <w:szCs w:val="20"/>
          <w:rtl w:val="0"/>
        </w:rPr>
        <w:tab/>
        <w:tab/>
        <w:tab/>
        <w:t xml:space="preserve"> Providence, RI | </w:t>
      </w:r>
      <w:r w:rsidDel="00000000" w:rsidR="00000000" w:rsidRPr="00000000">
        <w:rPr>
          <w:b w:val="1"/>
          <w:bCs w:val="1"/>
          <w:sz w:val="20"/>
          <w:szCs w:val="20"/>
          <w:rtl w:val="0"/>
        </w:rPr>
        <w:t xml:space="preserve">Graduated May 2023</w:t>
      </w:r>
      <w:r w:rsidDel="00000000" w:rsidR="00000000" w:rsidRPr="00000000">
        <w:rPr>
          <w:rtl w:val="0"/>
        </w:rPr>
      </w:r>
    </w:p>
    <w:p w:rsidR="00000000" w:rsidDel="00000000" w:rsidP="00000000" w:rsidRDefault="00000000" w:rsidRPr="00000000" w14:paraId="00000008">
      <w:pPr>
        <w:ind w:left="0" w:hanging="2"/>
        <w:rPr>
          <w:sz w:val="20"/>
          <w:szCs w:val="20"/>
        </w:rPr>
      </w:pPr>
      <w:r w:rsidDel="00000000" w:rsidR="00000000" w:rsidRPr="00000000">
        <w:rPr>
          <w:b w:val="1"/>
          <w:bCs w:val="1"/>
          <w:sz w:val="20"/>
          <w:szCs w:val="20"/>
          <w:rtl w:val="0"/>
        </w:rPr>
        <w:t xml:space="preserve">GGSIP University, </w:t>
      </w:r>
      <w:r w:rsidDel="00000000" w:rsidR="00000000" w:rsidRPr="00000000">
        <w:rPr>
          <w:i w:val="1"/>
          <w:iCs w:val="1"/>
          <w:sz w:val="20"/>
          <w:szCs w:val="20"/>
          <w:rtl w:val="0"/>
        </w:rPr>
        <w:t xml:space="preserve">B.Tech. Mechanical &amp; Automation Engineering,</w:t>
      </w:r>
      <w:r w:rsidDel="00000000" w:rsidR="00000000" w:rsidRPr="00000000">
        <w:rPr>
          <w:sz w:val="20"/>
          <w:szCs w:val="20"/>
          <w:rtl w:val="0"/>
        </w:rPr>
        <w:tab/>
        <w:tab/>
        <w:t xml:space="preserve"> New Delhi, India | </w:t>
      </w:r>
      <w:r w:rsidDel="00000000" w:rsidR="00000000" w:rsidRPr="00000000">
        <w:rPr>
          <w:b w:val="1"/>
          <w:bCs w:val="1"/>
          <w:sz w:val="20"/>
          <w:szCs w:val="20"/>
          <w:rtl w:val="0"/>
        </w:rPr>
        <w:t xml:space="preserve">Graduation March 2021</w:t>
      </w:r>
      <w:r w:rsidDel="00000000" w:rsidR="00000000" w:rsidRPr="00000000">
        <w:rPr>
          <w:rtl w:val="0"/>
        </w:rPr>
      </w:r>
    </w:p>
    <w:p w:rsidR="00000000" w:rsidDel="00000000" w:rsidP="00000000" w:rsidRDefault="00000000" w:rsidRPr="00000000" w14:paraId="00000009">
      <w:pPr>
        <w:ind w:left="0" w:hanging="2"/>
        <w:rPr>
          <w:sz w:val="20"/>
          <w:szCs w:val="20"/>
        </w:rPr>
      </w:pPr>
      <w:r w:rsidDel="00000000" w:rsidR="00000000" w:rsidRPr="00000000">
        <w:rPr>
          <w:rtl w:val="0"/>
        </w:rPr>
      </w:r>
    </w:p>
    <w:p w:rsidR="00000000" w:rsidDel="00000000" w:rsidP="00000000" w:rsidRDefault="00000000" w:rsidRPr="00000000" w14:paraId="0000000A">
      <w:pPr>
        <w:pBdr>
          <w:bottom w:color="000000" w:space="1" w:sz="12" w:val="single"/>
        </w:pBdr>
        <w:ind w:left="0" w:hanging="2"/>
        <w:rPr/>
      </w:pPr>
      <w:r w:rsidDel="00000000" w:rsidR="00000000" w:rsidRPr="00000000">
        <w:rPr>
          <w:b w:val="1"/>
          <w:bCs w:val="1"/>
          <w:rtl w:val="0"/>
        </w:rPr>
        <w:t xml:space="preserve">EXPERIENCE</w:t>
      </w:r>
      <w:r w:rsidDel="00000000" w:rsidR="00000000" w:rsidRPr="00000000">
        <w:rPr>
          <w:rtl w:val="0"/>
        </w:rPr>
      </w:r>
    </w:p>
    <w:p w:rsidR="00000000" w:rsidDel="00000000" w:rsidP="00000000" w:rsidRDefault="00000000" w:rsidRPr="00000000" w14:paraId="0000000B">
      <w:pPr>
        <w:ind w:left="0" w:hanging="2"/>
        <w:rPr>
          <w:b w:val="1"/>
          <w:bCs w:val="1"/>
          <w:sz w:val="20"/>
          <w:szCs w:val="20"/>
        </w:rPr>
      </w:pPr>
      <w:r w:rsidDel="00000000" w:rsidR="00000000" w:rsidRPr="00000000">
        <w:rPr>
          <w:b w:val="1"/>
          <w:bCs w:val="1"/>
          <w:sz w:val="22"/>
          <w:szCs w:val="22"/>
          <w:rtl w:val="0"/>
        </w:rPr>
        <w:t xml:space="preserve">Dassault Systemes</w:t>
      </w:r>
      <w:r w:rsidDel="00000000" w:rsidR="00000000" w:rsidRPr="00000000">
        <w:rPr>
          <w:b w:val="1"/>
          <w:bCs w:val="1"/>
          <w:sz w:val="20"/>
          <w:szCs w:val="20"/>
          <w:rtl w:val="0"/>
        </w:rPr>
        <w:t xml:space="preserve">,</w:t>
      </w:r>
      <w:r w:rsidDel="00000000" w:rsidR="00000000" w:rsidRPr="00000000">
        <w:rPr>
          <w:b w:val="1"/>
          <w:bCs w:val="1"/>
          <w:i w:val="1"/>
          <w:iCs w:val="1"/>
          <w:sz w:val="20"/>
          <w:szCs w:val="20"/>
          <w:rtl w:val="0"/>
        </w:rPr>
        <w:t xml:space="preserve"> UX Designer ,</w:t>
        <w:tab/>
      </w:r>
      <w:r w:rsidDel="00000000" w:rsidR="00000000" w:rsidRPr="00000000">
        <w:rPr>
          <w:b w:val="1"/>
          <w:bCs w:val="1"/>
          <w:sz w:val="20"/>
          <w:szCs w:val="20"/>
          <w:rtl w:val="0"/>
        </w:rPr>
        <w:tab/>
        <w:tab/>
        <w:tab/>
        <w:tab/>
      </w:r>
    </w:p>
    <w:p w:rsidR="00000000" w:rsidDel="00000000" w:rsidP="00000000" w:rsidRDefault="00000000" w:rsidRPr="00000000" w14:paraId="0000000C">
      <w:pPr>
        <w:ind w:left="0" w:hanging="2"/>
        <w:rPr>
          <w:i w:val="1"/>
          <w:iCs w:val="1"/>
          <w:sz w:val="20"/>
          <w:szCs w:val="20"/>
        </w:rPr>
      </w:pPr>
      <w:r w:rsidDel="00000000" w:rsidR="00000000" w:rsidRPr="00000000">
        <w:rPr>
          <w:i w:val="1"/>
          <w:iCs w:val="1"/>
          <w:sz w:val="20"/>
          <w:szCs w:val="20"/>
          <w:rtl w:val="0"/>
        </w:rPr>
        <w:t xml:space="preserve">Johnston, Rhode Island | Jun 2023 - Present</w:t>
      </w:r>
    </w:p>
    <w:p w:rsidR="00000000" w:rsidDel="00000000" w:rsidP="00000000" w:rsidRDefault="00000000" w:rsidRPr="00000000" w14:paraId="0000000D">
      <w:pPr>
        <w:ind w:left="0" w:hanging="2"/>
        <w:rPr>
          <w:sz w:val="20"/>
          <w:szCs w:val="20"/>
        </w:rPr>
      </w:pPr>
      <w:r w:rsidDel="00000000" w:rsidR="00000000" w:rsidRPr="00000000">
        <w:rPr>
          <w:sz w:val="20"/>
          <w:szCs w:val="20"/>
          <w:rtl w:val="0"/>
        </w:rPr>
        <w:t xml:space="preserve">Lead UX for SIMULIA Fluid Simulation applications. Redesigning workflows to improve usability and efficiency, conducting user research with simulation engineers, and supporting development of the SIMULIA Design System.. </w:t>
      </w:r>
    </w:p>
    <w:p w:rsidR="00000000" w:rsidDel="00000000" w:rsidP="00000000" w:rsidRDefault="00000000" w:rsidRPr="00000000" w14:paraId="0000000E">
      <w:pPr>
        <w:ind w:left="0" w:hanging="2"/>
        <w:rPr>
          <w:b w:val="1"/>
          <w:bCs w:val="1"/>
          <w:sz w:val="20"/>
          <w:szCs w:val="20"/>
        </w:rPr>
      </w:pPr>
      <w:r w:rsidDel="00000000" w:rsidR="00000000" w:rsidRPr="00000000">
        <w:rPr>
          <w:b w:val="1"/>
          <w:bCs w:val="1"/>
          <w:sz w:val="22"/>
          <w:szCs w:val="22"/>
          <w:rtl w:val="0"/>
        </w:rPr>
        <w:t xml:space="preserve">Brown University</w:t>
      </w:r>
      <w:r w:rsidDel="00000000" w:rsidR="00000000" w:rsidRPr="00000000">
        <w:rPr>
          <w:b w:val="1"/>
          <w:bCs w:val="1"/>
          <w:rtl w:val="0"/>
        </w:rPr>
        <w:t xml:space="preserve">,</w:t>
      </w:r>
      <w:r w:rsidDel="00000000" w:rsidR="00000000" w:rsidRPr="00000000">
        <w:rPr>
          <w:b w:val="1"/>
          <w:bCs w:val="1"/>
          <w:i w:val="1"/>
          <w:iCs w:val="1"/>
          <w:rtl w:val="0"/>
        </w:rPr>
        <w:t xml:space="preserve"> </w:t>
      </w:r>
      <w:r w:rsidDel="00000000" w:rsidR="00000000" w:rsidRPr="00000000">
        <w:rPr>
          <w:b w:val="1"/>
          <w:bCs w:val="1"/>
          <w:i w:val="1"/>
          <w:iCs w:val="1"/>
          <w:sz w:val="20"/>
          <w:szCs w:val="20"/>
          <w:rtl w:val="0"/>
        </w:rPr>
        <w:t xml:space="preserve">Teaching Assistant,</w:t>
      </w:r>
      <w:r w:rsidDel="00000000" w:rsidR="00000000" w:rsidRPr="00000000">
        <w:rPr>
          <w:b w:val="1"/>
          <w:bCs w:val="1"/>
          <w:sz w:val="20"/>
          <w:szCs w:val="20"/>
          <w:rtl w:val="0"/>
        </w:rPr>
        <w:tab/>
        <w:t xml:space="preserve">      </w:t>
        <w:tab/>
        <w:t xml:space="preserve">   </w:t>
        <w:tab/>
        <w:tab/>
      </w:r>
    </w:p>
    <w:p w:rsidR="00000000" w:rsidDel="00000000" w:rsidP="00000000" w:rsidRDefault="00000000" w:rsidRPr="00000000" w14:paraId="0000000F">
      <w:pPr>
        <w:ind w:left="0" w:hanging="2"/>
        <w:rPr>
          <w:i w:val="1"/>
          <w:iCs w:val="1"/>
        </w:rPr>
      </w:pPr>
      <w:r w:rsidDel="00000000" w:rsidR="00000000" w:rsidRPr="00000000">
        <w:rPr>
          <w:i w:val="1"/>
          <w:iCs w:val="1"/>
          <w:sz w:val="20"/>
          <w:szCs w:val="20"/>
          <w:rtl w:val="0"/>
        </w:rPr>
        <w:t xml:space="preserve">Providence, Rhode Island | August 2022 – May 2023</w:t>
      </w:r>
      <w:r w:rsidDel="00000000" w:rsidR="00000000" w:rsidRPr="00000000">
        <w:rPr>
          <w:rtl w:val="0"/>
        </w:rPr>
      </w:r>
    </w:p>
    <w:p w:rsidR="00000000" w:rsidDel="00000000" w:rsidP="00000000" w:rsidRDefault="00000000" w:rsidRPr="00000000" w14:paraId="00000010">
      <w:pPr>
        <w:ind w:left="0" w:hanging="2"/>
        <w:rPr>
          <w:sz w:val="20"/>
          <w:szCs w:val="20"/>
        </w:rPr>
      </w:pPr>
      <w:r w:rsidDel="00000000" w:rsidR="00000000" w:rsidRPr="00000000">
        <w:rPr>
          <w:sz w:val="20"/>
          <w:szCs w:val="20"/>
          <w:rtl w:val="0"/>
        </w:rPr>
        <w:t xml:space="preserve">Sustainable Design in the Built Environment ENVS 1400; </w:t>
      </w:r>
      <w:r w:rsidDel="00000000" w:rsidR="00000000" w:rsidRPr="00000000">
        <w:rPr>
          <w:sz w:val="20"/>
          <w:szCs w:val="20"/>
          <w:highlight w:val="white"/>
          <w:rtl w:val="0"/>
        </w:rPr>
        <w:t xml:space="preserve">Renewable energy technologies ENGN1930U;</w:t>
      </w:r>
      <w:r w:rsidDel="00000000" w:rsidR="00000000" w:rsidRPr="00000000">
        <w:rPr>
          <w:rtl w:val="0"/>
        </w:rPr>
      </w:r>
    </w:p>
    <w:p w:rsidR="00000000" w:rsidDel="00000000" w:rsidP="00000000" w:rsidRDefault="00000000" w:rsidRPr="00000000" w14:paraId="00000011">
      <w:pPr>
        <w:ind w:left="0" w:hanging="2"/>
        <w:rPr>
          <w:sz w:val="20"/>
          <w:szCs w:val="20"/>
        </w:rPr>
      </w:pPr>
      <w:r w:rsidDel="00000000" w:rsidR="00000000" w:rsidRPr="00000000">
        <w:rPr>
          <w:sz w:val="20"/>
          <w:szCs w:val="20"/>
          <w:rtl w:val="0"/>
        </w:rPr>
        <w:t xml:space="preserve">Leadership and Professional Development HCL 2090;</w:t>
      </w:r>
    </w:p>
    <w:p w:rsidR="00000000" w:rsidDel="00000000" w:rsidP="00000000" w:rsidRDefault="00000000" w:rsidRPr="00000000" w14:paraId="00000012">
      <w:pPr>
        <w:ind w:left="0" w:hanging="2"/>
        <w:rPr>
          <w:b w:val="1"/>
          <w:bCs w:val="1"/>
          <w:sz w:val="20"/>
          <w:szCs w:val="20"/>
        </w:rPr>
      </w:pPr>
      <w:r w:rsidDel="00000000" w:rsidR="00000000" w:rsidRPr="00000000">
        <w:rPr>
          <w:b w:val="1"/>
          <w:bCs w:val="1"/>
          <w:sz w:val="22"/>
          <w:szCs w:val="22"/>
          <w:rtl w:val="0"/>
        </w:rPr>
        <w:t xml:space="preserve">Eyevy Eyewear</w:t>
      </w:r>
      <w:r w:rsidDel="00000000" w:rsidR="00000000" w:rsidRPr="00000000">
        <w:rPr>
          <w:b w:val="1"/>
          <w:bCs w:val="1"/>
          <w:rtl w:val="0"/>
        </w:rPr>
        <w:t xml:space="preserve">,</w:t>
      </w:r>
      <w:r w:rsidDel="00000000" w:rsidR="00000000" w:rsidRPr="00000000">
        <w:rPr>
          <w:b w:val="1"/>
          <w:bCs w:val="1"/>
          <w:i w:val="1"/>
          <w:iCs w:val="1"/>
          <w:rtl w:val="0"/>
        </w:rPr>
        <w:t xml:space="preserve"> </w:t>
      </w:r>
      <w:r w:rsidDel="00000000" w:rsidR="00000000" w:rsidRPr="00000000">
        <w:rPr>
          <w:b w:val="1"/>
          <w:bCs w:val="1"/>
          <w:i w:val="1"/>
          <w:iCs w:val="1"/>
          <w:sz w:val="20"/>
          <w:szCs w:val="20"/>
          <w:rtl w:val="0"/>
        </w:rPr>
        <w:t xml:space="preserve">Cofounder</w:t>
      </w:r>
      <w:r w:rsidDel="00000000" w:rsidR="00000000" w:rsidRPr="00000000">
        <w:rPr>
          <w:b w:val="1"/>
          <w:bCs w:val="1"/>
          <w:sz w:val="20"/>
          <w:szCs w:val="20"/>
          <w:rtl w:val="0"/>
        </w:rPr>
        <w:t xml:space="preserve">,</w:t>
        <w:tab/>
        <w:tab/>
        <w:tab/>
        <w:tab/>
        <w:tab/>
        <w:tab/>
        <w:tab/>
      </w:r>
    </w:p>
    <w:p w:rsidR="00000000" w:rsidDel="00000000" w:rsidP="00000000" w:rsidRDefault="00000000" w:rsidRPr="00000000" w14:paraId="00000013">
      <w:pPr>
        <w:ind w:left="0" w:hanging="2"/>
        <w:rPr>
          <w:i w:val="1"/>
          <w:iCs w:val="1"/>
        </w:rPr>
      </w:pPr>
      <w:r w:rsidDel="00000000" w:rsidR="00000000" w:rsidRPr="00000000">
        <w:rPr>
          <w:i w:val="1"/>
          <w:iCs w:val="1"/>
          <w:sz w:val="20"/>
          <w:szCs w:val="20"/>
          <w:rtl w:val="0"/>
        </w:rPr>
        <w:t xml:space="preserve">New Delhi, India | July 2020 – September 2022</w:t>
      </w:r>
      <w:r w:rsidDel="00000000" w:rsidR="00000000" w:rsidRPr="00000000">
        <w:rPr>
          <w:rtl w:val="0"/>
        </w:rPr>
      </w:r>
    </w:p>
    <w:p w:rsidR="00000000" w:rsidDel="00000000" w:rsidP="00000000" w:rsidRDefault="00000000" w:rsidRPr="00000000" w14:paraId="00000014">
      <w:pPr>
        <w:ind w:left="0" w:hanging="2"/>
        <w:rPr>
          <w:sz w:val="20"/>
          <w:szCs w:val="20"/>
        </w:rPr>
      </w:pPr>
      <w:r w:rsidDel="00000000" w:rsidR="00000000" w:rsidRPr="00000000">
        <w:rPr>
          <w:sz w:val="20"/>
          <w:szCs w:val="20"/>
          <w:rtl w:val="0"/>
        </w:rPr>
        <w:t xml:space="preserve">Bootstrapped an eyewear startup improving access to high-quality, affordable eyeglasses. Managed &amp; developed strategies for multiple Ecommerce channels. Designed and developed the entire platform, from branding, marketing, deployment, and scaling.</w:t>
      </w:r>
    </w:p>
    <w:p w:rsidR="00000000" w:rsidDel="00000000" w:rsidP="00000000" w:rsidRDefault="00000000" w:rsidRPr="00000000" w14:paraId="00000015">
      <w:pPr>
        <w:ind w:left="0" w:hanging="2"/>
        <w:rPr>
          <w:b w:val="1"/>
          <w:bCs w:val="1"/>
          <w:sz w:val="20"/>
          <w:szCs w:val="20"/>
        </w:rPr>
      </w:pPr>
      <w:r w:rsidDel="00000000" w:rsidR="00000000" w:rsidRPr="00000000">
        <w:rPr>
          <w:b w:val="1"/>
          <w:bCs w:val="1"/>
          <w:sz w:val="22"/>
          <w:szCs w:val="22"/>
          <w:rtl w:val="0"/>
        </w:rPr>
        <w:t xml:space="preserve">Design Innovation Centre</w:t>
      </w:r>
      <w:r w:rsidDel="00000000" w:rsidR="00000000" w:rsidRPr="00000000">
        <w:rPr>
          <w:b w:val="1"/>
          <w:bCs w:val="1"/>
          <w:sz w:val="20"/>
          <w:szCs w:val="20"/>
          <w:rtl w:val="0"/>
        </w:rPr>
        <w:t xml:space="preserve">,</w:t>
      </w:r>
      <w:r w:rsidDel="00000000" w:rsidR="00000000" w:rsidRPr="00000000">
        <w:rPr>
          <w:b w:val="1"/>
          <w:bCs w:val="1"/>
          <w:i w:val="1"/>
          <w:iCs w:val="1"/>
          <w:sz w:val="20"/>
          <w:szCs w:val="20"/>
          <w:rtl w:val="0"/>
        </w:rPr>
        <w:t xml:space="preserve"> Design Research Intern,</w:t>
        <w:tab/>
      </w:r>
      <w:r w:rsidDel="00000000" w:rsidR="00000000" w:rsidRPr="00000000">
        <w:rPr>
          <w:b w:val="1"/>
          <w:bCs w:val="1"/>
          <w:sz w:val="20"/>
          <w:szCs w:val="20"/>
          <w:rtl w:val="0"/>
        </w:rPr>
        <w:tab/>
        <w:tab/>
      </w:r>
    </w:p>
    <w:p w:rsidR="00000000" w:rsidDel="00000000" w:rsidP="00000000" w:rsidRDefault="00000000" w:rsidRPr="00000000" w14:paraId="00000016">
      <w:pPr>
        <w:ind w:left="0" w:hanging="2"/>
        <w:rPr>
          <w:i w:val="1"/>
          <w:iCs w:val="1"/>
          <w:sz w:val="20"/>
          <w:szCs w:val="20"/>
        </w:rPr>
      </w:pPr>
      <w:r w:rsidDel="00000000" w:rsidR="00000000" w:rsidRPr="00000000">
        <w:rPr>
          <w:i w:val="1"/>
          <w:iCs w:val="1"/>
          <w:sz w:val="20"/>
          <w:szCs w:val="20"/>
          <w:rtl w:val="0"/>
        </w:rPr>
        <w:t xml:space="preserve">New Delhi, India | July 2019 – March 2020 </w:t>
      </w:r>
    </w:p>
    <w:p w:rsidR="00000000" w:rsidDel="00000000" w:rsidP="00000000" w:rsidRDefault="00000000" w:rsidRPr="00000000" w14:paraId="00000017">
      <w:pPr>
        <w:ind w:left="0" w:hanging="2"/>
        <w:rPr>
          <w:sz w:val="20"/>
          <w:szCs w:val="20"/>
        </w:rPr>
      </w:pPr>
      <w:r w:rsidDel="00000000" w:rsidR="00000000" w:rsidRPr="00000000">
        <w:rPr>
          <w:sz w:val="20"/>
          <w:szCs w:val="20"/>
          <w:rtl w:val="0"/>
        </w:rPr>
        <w:t xml:space="preserve">Developed a user-centered Sexual Assault Evidence Collection kit enabling practitioners to perform procedures with minimal training. Worked across research, prototyping, and usability testing.</w:t>
      </w:r>
    </w:p>
    <w:p w:rsidR="00000000" w:rsidDel="00000000" w:rsidP="00000000" w:rsidRDefault="00000000" w:rsidRPr="00000000" w14:paraId="00000018">
      <w:pPr>
        <w:ind w:left="0" w:hanging="2"/>
        <w:rPr>
          <w:b w:val="1"/>
          <w:bCs w:val="1"/>
          <w:sz w:val="20"/>
          <w:szCs w:val="20"/>
        </w:rPr>
      </w:pPr>
      <w:r w:rsidDel="00000000" w:rsidR="00000000" w:rsidRPr="00000000">
        <w:rPr>
          <w:b w:val="1"/>
          <w:bCs w:val="1"/>
          <w:sz w:val="22"/>
          <w:szCs w:val="22"/>
          <w:rtl w:val="0"/>
        </w:rPr>
        <w:t xml:space="preserve">Scraplabs</w:t>
      </w:r>
      <w:r w:rsidDel="00000000" w:rsidR="00000000" w:rsidRPr="00000000">
        <w:rPr>
          <w:b w:val="1"/>
          <w:bCs w:val="1"/>
          <w:sz w:val="20"/>
          <w:szCs w:val="20"/>
          <w:rtl w:val="0"/>
        </w:rPr>
        <w:t xml:space="preserve">,</w:t>
      </w:r>
      <w:r w:rsidDel="00000000" w:rsidR="00000000" w:rsidRPr="00000000">
        <w:rPr>
          <w:b w:val="1"/>
          <w:bCs w:val="1"/>
          <w:i w:val="1"/>
          <w:iCs w:val="1"/>
          <w:sz w:val="20"/>
          <w:szCs w:val="20"/>
          <w:rtl w:val="0"/>
        </w:rPr>
        <w:t xml:space="preserve"> Product Design Intern,</w:t>
      </w:r>
      <w:r w:rsidDel="00000000" w:rsidR="00000000" w:rsidRPr="00000000">
        <w:rPr>
          <w:b w:val="1"/>
          <w:bCs w:val="1"/>
          <w:sz w:val="20"/>
          <w:szCs w:val="20"/>
          <w:rtl w:val="0"/>
        </w:rPr>
        <w:tab/>
        <w:t xml:space="preserve">        </w:t>
        <w:tab/>
        <w:tab/>
        <w:t xml:space="preserve"> </w:t>
        <w:tab/>
        <w:tab/>
        <w:t xml:space="preserve"> </w:t>
      </w:r>
    </w:p>
    <w:p w:rsidR="00000000" w:rsidDel="00000000" w:rsidP="00000000" w:rsidRDefault="00000000" w:rsidRPr="00000000" w14:paraId="00000019">
      <w:pPr>
        <w:ind w:left="0" w:hanging="2"/>
        <w:rPr>
          <w:i w:val="1"/>
          <w:iCs w:val="1"/>
          <w:sz w:val="20"/>
          <w:szCs w:val="20"/>
        </w:rPr>
      </w:pPr>
      <w:r w:rsidDel="00000000" w:rsidR="00000000" w:rsidRPr="00000000">
        <w:rPr>
          <w:i w:val="1"/>
          <w:iCs w:val="1"/>
          <w:sz w:val="20"/>
          <w:szCs w:val="20"/>
          <w:rtl w:val="0"/>
        </w:rPr>
        <w:t xml:space="preserve">New Delhi, India | October 2018 – March 2019</w:t>
      </w:r>
    </w:p>
    <w:p w:rsidR="00000000" w:rsidDel="00000000" w:rsidP="00000000" w:rsidRDefault="00000000" w:rsidRPr="00000000" w14:paraId="0000001A">
      <w:pPr>
        <w:ind w:left="0" w:hanging="2"/>
        <w:rPr>
          <w:sz w:val="20"/>
          <w:szCs w:val="20"/>
        </w:rPr>
      </w:pPr>
      <w:r w:rsidDel="00000000" w:rsidR="00000000" w:rsidRPr="00000000">
        <w:rPr>
          <w:sz w:val="20"/>
          <w:szCs w:val="20"/>
          <w:rtl w:val="0"/>
        </w:rPr>
        <w:t xml:space="preserve">Designing and creating STEM based kits for students, developing curriculum tailored to Indian classrooms. Supported hands-on workshops and student engagement in robotics across schools in Delhi.</w:t>
      </w:r>
    </w:p>
    <w:p w:rsidR="00000000" w:rsidDel="00000000" w:rsidP="00000000" w:rsidRDefault="00000000" w:rsidRPr="00000000" w14:paraId="0000001B">
      <w:pPr>
        <w:ind w:left="0" w:hanging="2"/>
        <w:rPr>
          <w:b w:val="1"/>
          <w:bCs w:val="1"/>
          <w:sz w:val="20"/>
          <w:szCs w:val="20"/>
        </w:rPr>
      </w:pPr>
      <w:r w:rsidDel="00000000" w:rsidR="00000000" w:rsidRPr="00000000">
        <w:rPr>
          <w:b w:val="1"/>
          <w:bCs w:val="1"/>
          <w:sz w:val="22"/>
          <w:szCs w:val="22"/>
          <w:rtl w:val="0"/>
        </w:rPr>
        <w:t xml:space="preserve">Debox Design</w:t>
      </w:r>
      <w:r w:rsidDel="00000000" w:rsidR="00000000" w:rsidRPr="00000000">
        <w:rPr>
          <w:b w:val="1"/>
          <w:bCs w:val="1"/>
          <w:sz w:val="20"/>
          <w:szCs w:val="20"/>
          <w:rtl w:val="0"/>
        </w:rPr>
        <w:t xml:space="preserve">,</w:t>
      </w:r>
      <w:r w:rsidDel="00000000" w:rsidR="00000000" w:rsidRPr="00000000">
        <w:rPr>
          <w:b w:val="1"/>
          <w:bCs w:val="1"/>
          <w:i w:val="1"/>
          <w:iCs w:val="1"/>
          <w:sz w:val="20"/>
          <w:szCs w:val="20"/>
          <w:rtl w:val="0"/>
        </w:rPr>
        <w:t xml:space="preserve"> Mechanical Design Intern,</w:t>
      </w:r>
      <w:r w:rsidDel="00000000" w:rsidR="00000000" w:rsidRPr="00000000">
        <w:rPr>
          <w:b w:val="1"/>
          <w:bCs w:val="1"/>
          <w:sz w:val="20"/>
          <w:szCs w:val="20"/>
          <w:rtl w:val="0"/>
        </w:rPr>
        <w:tab/>
        <w:t xml:space="preserve">        </w:t>
        <w:tab/>
        <w:tab/>
        <w:t xml:space="preserve"> </w:t>
        <w:tab/>
      </w:r>
    </w:p>
    <w:p w:rsidR="00000000" w:rsidDel="00000000" w:rsidP="00000000" w:rsidRDefault="00000000" w:rsidRPr="00000000" w14:paraId="0000001C">
      <w:pPr>
        <w:ind w:left="0" w:hanging="2"/>
        <w:rPr>
          <w:i w:val="1"/>
          <w:iCs w:val="1"/>
          <w:sz w:val="20"/>
          <w:szCs w:val="20"/>
        </w:rPr>
      </w:pPr>
      <w:r w:rsidDel="00000000" w:rsidR="00000000" w:rsidRPr="00000000">
        <w:rPr>
          <w:i w:val="1"/>
          <w:iCs w:val="1"/>
          <w:sz w:val="20"/>
          <w:szCs w:val="20"/>
          <w:rtl w:val="0"/>
        </w:rPr>
        <w:t xml:space="preserve">New Delhi, India | December 2017 – August 2018</w:t>
      </w:r>
    </w:p>
    <w:p w:rsidR="00000000" w:rsidDel="00000000" w:rsidP="00000000" w:rsidRDefault="00000000" w:rsidRPr="00000000" w14:paraId="0000001D">
      <w:pPr>
        <w:ind w:left="0" w:hanging="2"/>
        <w:rPr>
          <w:sz w:val="20"/>
          <w:szCs w:val="20"/>
        </w:rPr>
      </w:pPr>
      <w:r w:rsidDel="00000000" w:rsidR="00000000" w:rsidRPr="00000000">
        <w:rPr>
          <w:sz w:val="20"/>
          <w:szCs w:val="20"/>
          <w:rtl w:val="0"/>
        </w:rPr>
        <w:t xml:space="preserve">Prototyped IoT and modular hardware products, Supporting mechanical design, CAD modeling, and iterative development..</w:t>
      </w:r>
    </w:p>
    <w:p w:rsidR="00000000" w:rsidDel="00000000" w:rsidP="00000000" w:rsidRDefault="00000000" w:rsidRPr="00000000" w14:paraId="0000001E">
      <w:pPr>
        <w:ind w:left="0" w:hanging="2"/>
        <w:rPr>
          <w:b w:val="1"/>
          <w:bCs w:val="1"/>
          <w:sz w:val="20"/>
          <w:szCs w:val="20"/>
        </w:rPr>
      </w:pPr>
      <w:r w:rsidDel="00000000" w:rsidR="00000000" w:rsidRPr="00000000">
        <w:rPr>
          <w:b w:val="1"/>
          <w:bCs w:val="1"/>
          <w:sz w:val="22"/>
          <w:szCs w:val="22"/>
          <w:rtl w:val="0"/>
        </w:rPr>
        <w:t xml:space="preserve">Chakr Innovations</w:t>
      </w:r>
      <w:r w:rsidDel="00000000" w:rsidR="00000000" w:rsidRPr="00000000">
        <w:rPr>
          <w:b w:val="1"/>
          <w:bCs w:val="1"/>
          <w:sz w:val="20"/>
          <w:szCs w:val="20"/>
          <w:rtl w:val="0"/>
        </w:rPr>
        <w:t xml:space="preserve">,</w:t>
      </w:r>
      <w:r w:rsidDel="00000000" w:rsidR="00000000" w:rsidRPr="00000000">
        <w:rPr>
          <w:b w:val="1"/>
          <w:bCs w:val="1"/>
          <w:i w:val="1"/>
          <w:iCs w:val="1"/>
          <w:sz w:val="20"/>
          <w:szCs w:val="20"/>
          <w:rtl w:val="0"/>
        </w:rPr>
        <w:t xml:space="preserve"> Mechanical Engineering Intern,</w:t>
      </w:r>
      <w:r w:rsidDel="00000000" w:rsidR="00000000" w:rsidRPr="00000000">
        <w:rPr>
          <w:b w:val="1"/>
          <w:bCs w:val="1"/>
          <w:sz w:val="20"/>
          <w:szCs w:val="20"/>
          <w:rtl w:val="0"/>
        </w:rPr>
        <w:tab/>
        <w:t xml:space="preserve">        </w:t>
        <w:tab/>
        <w:tab/>
      </w:r>
    </w:p>
    <w:p w:rsidR="00000000" w:rsidDel="00000000" w:rsidP="00000000" w:rsidRDefault="00000000" w:rsidRPr="00000000" w14:paraId="0000001F">
      <w:pPr>
        <w:ind w:left="0" w:hanging="2"/>
        <w:rPr>
          <w:i w:val="1"/>
          <w:iCs w:val="1"/>
          <w:sz w:val="20"/>
          <w:szCs w:val="20"/>
        </w:rPr>
      </w:pPr>
      <w:r w:rsidDel="00000000" w:rsidR="00000000" w:rsidRPr="00000000">
        <w:rPr>
          <w:b w:val="1"/>
          <w:bCs w:val="1"/>
          <w:i w:val="1"/>
          <w:iCs w:val="1"/>
          <w:sz w:val="20"/>
          <w:szCs w:val="20"/>
          <w:rtl w:val="0"/>
        </w:rPr>
        <w:t xml:space="preserve"> </w:t>
      </w:r>
      <w:r w:rsidDel="00000000" w:rsidR="00000000" w:rsidRPr="00000000">
        <w:rPr>
          <w:i w:val="1"/>
          <w:iCs w:val="1"/>
          <w:sz w:val="20"/>
          <w:szCs w:val="20"/>
          <w:rtl w:val="0"/>
        </w:rPr>
        <w:t xml:space="preserve">New Delhi, India | June 2017 – July 2017</w:t>
      </w:r>
    </w:p>
    <w:p w:rsidR="00000000" w:rsidDel="00000000" w:rsidP="00000000" w:rsidRDefault="00000000" w:rsidRPr="00000000" w14:paraId="00000020">
      <w:pPr>
        <w:ind w:left="0" w:hanging="2"/>
        <w:rPr>
          <w:color w:val="000000"/>
          <w:sz w:val="20"/>
          <w:szCs w:val="20"/>
        </w:rPr>
      </w:pPr>
      <w:r w:rsidDel="00000000" w:rsidR="00000000" w:rsidRPr="00000000">
        <w:rPr>
          <w:sz w:val="20"/>
          <w:szCs w:val="20"/>
          <w:rtl w:val="0"/>
        </w:rPr>
        <w:t xml:space="preserve">Fabricated and tested components for the Chakr Shield, a soot-capture device for diesel engines; supported early R&amp;D on improved filtration..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b w:val="1"/>
          <w:bCs w:val="1"/>
          <w:color w:val="000000"/>
          <w:sz w:val="20"/>
          <w:szCs w:val="20"/>
          <w:rtl w:val="0"/>
        </w:rPr>
        <w:t xml:space="preserve">Language:</w:t>
      </w:r>
      <w:r w:rsidDel="00000000" w:rsidR="00000000" w:rsidRPr="00000000">
        <w:rPr>
          <w:color w:val="000000"/>
          <w:sz w:val="20"/>
          <w:szCs w:val="20"/>
          <w:rtl w:val="0"/>
        </w:rPr>
        <w:t xml:space="preserve"> Trilingual proficiency in Hindi, Urdu and English</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24">
      <w:pPr>
        <w:pBdr>
          <w:bottom w:color="000000" w:space="1" w:sz="12" w:val="single"/>
        </w:pBdr>
        <w:ind w:left="0" w:hanging="2"/>
        <w:rPr/>
      </w:pPr>
      <w:r w:rsidDel="00000000" w:rsidR="00000000" w:rsidRPr="00000000">
        <w:rPr>
          <w:b w:val="1"/>
          <w:bCs w:val="1"/>
          <w:rtl w:val="0"/>
        </w:rPr>
        <w:t xml:space="preserve">PUBLICATIONS</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sz w:val="20"/>
          <w:szCs w:val="20"/>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0"/>
          <w:szCs w:val="20"/>
        </w:rPr>
      </w:pPr>
      <w:r w:rsidDel="00000000" w:rsidR="00000000" w:rsidRPr="00000000">
        <w:rPr>
          <w:sz w:val="20"/>
          <w:szCs w:val="20"/>
          <w:rtl w:val="0"/>
        </w:rPr>
        <w:t xml:space="preserve">Ian Gonsher, Mandy He, Kevin Hsu, Leon Lau, Arun Kavishwar, Jinha Kang, Maya Fleischer, Vanessa Chang, Asad Khan, Ray Sun, Sicheng Li, Yumeng Ma, Keyu Zhu, and Michael Chandler. 2024. Integrating Interfaces into Furniture: New Paradigms for Ubiquitous Computing, Mixed Reality, and Telepresence within the Built Environment. In Proceedings of the 6th Media Architecture Biennale Conference (MAB '23). Association for Computing Machinery, New York, NY, USA, 167–172. https://doi.org/10.1145/3627611.3627629</w:t>
      </w:r>
    </w:p>
    <w:p w:rsidR="00000000" w:rsidDel="00000000" w:rsidP="00000000" w:rsidRDefault="00000000" w:rsidRPr="00000000" w14:paraId="00000027">
      <w:pPr>
        <w:numPr>
          <w:ilvl w:val="0"/>
          <w:numId w:val="1"/>
        </w:numPr>
        <w:ind w:left="720" w:hanging="360"/>
        <w:rPr>
          <w:sz w:val="20"/>
          <w:szCs w:val="20"/>
        </w:rPr>
      </w:pPr>
      <w:r w:rsidDel="00000000" w:rsidR="00000000" w:rsidRPr="00000000">
        <w:rPr>
          <w:sz w:val="20"/>
          <w:szCs w:val="20"/>
          <w:rtl w:val="0"/>
        </w:rPr>
        <w:t xml:space="preserve">Khan, A., Yang, S., Gonsher, I. (2023). Designing for Death: Emerging Technologies for the Process of Dying and the Memorialization of Life. In: Stephanidis, C., Antona, M., Ntoa, S., Salvendy, G. (eds) HCI International 2023 Posters. HCII 2023. Communications in Computer and Information Science, vol 1832. Springer, Cham. https://doi.org/10.1007/978-3-031-35989-7_10</w:t>
      </w:r>
    </w:p>
    <w:p w:rsidR="00000000" w:rsidDel="00000000" w:rsidP="00000000" w:rsidRDefault="00000000" w:rsidRPr="00000000" w14:paraId="00000028">
      <w:pPr>
        <w:numPr>
          <w:ilvl w:val="0"/>
          <w:numId w:val="1"/>
        </w:numPr>
        <w:ind w:left="720" w:hanging="360"/>
        <w:rPr>
          <w:sz w:val="20"/>
          <w:szCs w:val="20"/>
        </w:rPr>
      </w:pPr>
      <w:r w:rsidDel="00000000" w:rsidR="00000000" w:rsidRPr="00000000">
        <w:rPr>
          <w:sz w:val="20"/>
          <w:szCs w:val="20"/>
          <w:rtl w:val="0"/>
        </w:rPr>
        <w:t xml:space="preserve">Asad Khan, Mayan Kansal, Rahul Sindhu, Vasu Bhardwaj, “Optimized Rack and Pinion steering system with Steering Stops incorporation over Rack-Casing Assembly for a BAJA SAE All-terrain Vehicle”, American International Journal of Research in Science, Technology, Engineering &amp; Mathematics, Issue 26: Vol. 1, pp. 163-169, May 2019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sectPr>
      <w:headerReference r:id="rId7" w:type="default"/>
      <w:pgSz w:h="16838" w:w="11906" w:orient="portrait"/>
      <w:pgMar w:bottom="864" w:top="864" w:left="720" w:right="72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MediumGrid1-Accent21" w:customStyle="1">
    <w:name w:val="Medium Grid 1 - Accent 21"/>
    <w:basedOn w:val="Normal"/>
    <w:pPr>
      <w:ind w:left="720"/>
      <w:contextualSpacing w:val="1"/>
    </w:pPr>
  </w:style>
  <w:style w:type="paragraph" w:styleId="ListBullet">
    <w:name w:val="List Bullet"/>
    <w:basedOn w:val="Normal"/>
    <w:qFormat w:val="1"/>
    <w:pPr>
      <w:numPr>
        <w:numId w:val="1"/>
      </w:numPr>
      <w:ind w:left="-1" w:hanging="1"/>
      <w:contextualSpacing w:val="1"/>
    </w:pPr>
  </w:style>
  <w:style w:type="character" w:styleId="CommentReference">
    <w:name w:val="annotation reference"/>
    <w:qFormat w:val="1"/>
    <w:rPr>
      <w:w w:val="100"/>
      <w:position w:val="-1"/>
      <w:sz w:val="18"/>
      <w:szCs w:val="18"/>
      <w:effect w:val="none"/>
      <w:vertAlign w:val="baseline"/>
      <w:cs w:val="0"/>
      <w:em w:val="none"/>
    </w:rPr>
  </w:style>
  <w:style w:type="paragraph" w:styleId="CommentText">
    <w:name w:val="annotation text"/>
    <w:basedOn w:val="Normal"/>
    <w:qFormat w:val="1"/>
    <w:rPr>
      <w:lang/>
    </w:rPr>
  </w:style>
  <w:style w:type="character" w:styleId="CommentTextChar" w:customStyle="1">
    <w:name w:val="Comment Text Char"/>
    <w:rPr>
      <w:w w:val="100"/>
      <w:position w:val="-1"/>
      <w:sz w:val="24"/>
      <w:szCs w:val="24"/>
      <w:effect w:val="none"/>
      <w:vertAlign w:val="baseline"/>
      <w:cs w:val="0"/>
      <w:em w:val="none"/>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rPr>
      <w:b w:val="1"/>
      <w:bCs w:val="1"/>
      <w:w w:val="100"/>
      <w:position w:val="-1"/>
      <w:sz w:val="24"/>
      <w:szCs w:val="24"/>
      <w:effect w:val="none"/>
      <w:vertAlign w:val="baseline"/>
      <w:cs w:val="0"/>
      <w:em w:val="none"/>
    </w:rPr>
  </w:style>
  <w:style w:type="paragraph" w:styleId="BalloonText">
    <w:name w:val="Balloon Text"/>
    <w:basedOn w:val="Normal"/>
    <w:qFormat w:val="1"/>
    <w:rPr>
      <w:rFonts w:ascii="Lucida Grande" w:hAnsi="Lucida Grande"/>
      <w:sz w:val="18"/>
      <w:szCs w:val="18"/>
      <w:lang/>
    </w:rPr>
  </w:style>
  <w:style w:type="character" w:styleId="BalloonTextChar" w:customStyle="1">
    <w:name w:val="Balloon Text Char"/>
    <w:rPr>
      <w:rFonts w:ascii="Lucida Grande" w:cs="Lucida Grande" w:hAnsi="Lucida Grande"/>
      <w:w w:val="100"/>
      <w:position w:val="-1"/>
      <w:sz w:val="18"/>
      <w:szCs w:val="18"/>
      <w:effect w:val="none"/>
      <w:vertAlign w:val="baseline"/>
      <w:cs w:val="0"/>
      <w:em w:val="none"/>
    </w:rPr>
  </w:style>
  <w:style w:type="paragraph" w:styleId="Header">
    <w:name w:val="header"/>
    <w:basedOn w:val="Normal"/>
    <w:qFormat w:val="1"/>
    <w:pPr>
      <w:tabs>
        <w:tab w:val="center" w:pos="4320"/>
        <w:tab w:val="right" w:pos="8640"/>
      </w:tabs>
    </w:pPr>
    <w:rPr>
      <w:lang/>
    </w:r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qFormat w:val="1"/>
    <w:pPr>
      <w:tabs>
        <w:tab w:val="center" w:pos="4320"/>
        <w:tab w:val="right" w:pos="8640"/>
      </w:tabs>
    </w:pPr>
    <w:rPr>
      <w:lang/>
    </w:rPr>
  </w:style>
  <w:style w:type="character" w:styleId="FooterChar" w:customStyle="1">
    <w:name w:val="Footer Char"/>
    <w:rPr>
      <w:w w:val="100"/>
      <w:position w:val="-1"/>
      <w:sz w:val="24"/>
      <w:szCs w:val="24"/>
      <w:effect w:val="none"/>
      <w:vertAlign w:val="baseline"/>
      <w:cs w:val="0"/>
      <w:em w:val="none"/>
    </w:rPr>
  </w:style>
  <w:style w:type="paragraph" w:styleId="MediumList2-Accent21" w:customStyle="1">
    <w:name w:val="Medium List 2 - Accent 21"/>
    <w:pPr>
      <w:suppressAutoHyphens w:val="1"/>
      <w:spacing w:line="1" w:lineRule="atLeast"/>
      <w:ind w:left="-1" w:leftChars="-1" w:hanging="1" w:hangingChars="1"/>
      <w:textDirection w:val="btLr"/>
      <w:textAlignment w:val="top"/>
      <w:outlineLvl w:val="0"/>
    </w:pPr>
    <w:rPr>
      <w:position w:val="-1"/>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FB66B4"/>
    <w:rPr>
      <w:color w:val="0000ff" w:themeColor="hyperlink"/>
      <w:u w:val="single"/>
    </w:rPr>
  </w:style>
  <w:style w:type="character" w:styleId="UnresolvedMention">
    <w:name w:val="Unresolved Mention"/>
    <w:basedOn w:val="DefaultParagraphFont"/>
    <w:uiPriority w:val="99"/>
    <w:semiHidden w:val="1"/>
    <w:unhideWhenUsed w:val="1"/>
    <w:rsid w:val="00FB66B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SwZBeAl56c/87xarL3smv6L+w==">CgMxLjA4AHIhMUk2U2F0VmtlVmpKbWNEb2QzTGZaSGQtaDB6ZDN3NTVs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2020-02-06T16:41:00Z</dcterms:created>
  <dc:creator>Abel Girma</dc:creator>
</cp:coreProperties>
</file>